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3D" w:rsidRPr="00EB3CB8" w:rsidRDefault="00D50A02" w:rsidP="00E6013D">
      <w:pPr>
        <w:ind w:left="-1080" w:right="90"/>
      </w:pPr>
      <w:r>
        <w:rPr>
          <w:noProof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D3EF8" wp14:editId="5715655E">
                <wp:simplePos x="0" y="0"/>
                <wp:positionH relativeFrom="column">
                  <wp:posOffset>5690235</wp:posOffset>
                </wp:positionH>
                <wp:positionV relativeFrom="paragraph">
                  <wp:posOffset>-914400</wp:posOffset>
                </wp:positionV>
                <wp:extent cx="2971800" cy="7889240"/>
                <wp:effectExtent l="190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88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AA1" w:rsidRPr="00B76771" w:rsidRDefault="00763AA1" w:rsidP="00763AA1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before="240" w:after="60"/>
                              <w:jc w:val="center"/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 xml:space="preserve">                                       SOINS  </w:t>
                            </w:r>
                            <w:r w:rsidRPr="00B76771"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>ESTHÉTIQUE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>S</w:t>
                            </w: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noProof/>
                                <w:lang w:val="fr-CA" w:eastAsia="fr-CA"/>
                              </w:rPr>
                            </w:pPr>
                          </w:p>
                          <w:p w:rsidR="00C661DD" w:rsidRDefault="00C661DD" w:rsidP="00C661DD">
                            <w:pPr>
                              <w:spacing w:after="240"/>
                              <w:jc w:val="center"/>
                              <w:rPr>
                                <w:noProof/>
                                <w:lang w:val="fr-CA" w:eastAsia="fr-CA"/>
                              </w:rPr>
                            </w:pPr>
                            <w:r w:rsidRPr="00F6558A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8C9DF31" wp14:editId="33842F9F">
                                  <wp:extent cx="1485900" cy="504825"/>
                                  <wp:effectExtent l="0" t="0" r="0" b="9525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4297" w:type="dxa"/>
                              <w:tblInd w:w="2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0"/>
                              <w:gridCol w:w="1237"/>
                            </w:tblGrid>
                            <w:tr w:rsidR="00C661DD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661DD" w:rsidRPr="00F6558A" w:rsidRDefault="00C661DD" w:rsidP="00C661D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CORPS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C661DD" w:rsidRDefault="00C661DD" w:rsidP="00C661D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C661DD" w:rsidRPr="00F6558A" w:rsidRDefault="00C661DD" w:rsidP="00C661D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Unité</w:t>
                                  </w:r>
                                </w:p>
                              </w:tc>
                            </w:tr>
                            <w:tr w:rsidR="00D8072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 w:eastAsia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CUISSES (AVANT OU ARRIÈRE)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ABDOMEN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BRAS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FLANCS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  <w:t>LIGNE DU SOUTIEN-GORGE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FESSIER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MAINS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DÉCOLLETÉ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Pr="00F6558A" w:rsidRDefault="00D80720" w:rsidP="00D8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  <w:t>FACE / VISAGE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Pr="00F6558A" w:rsidRDefault="00D80720" w:rsidP="00D8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VISAGE COMPLET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COU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YEUX ET SOURCILS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$168.37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YEUX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$113.00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06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LÈVE-SOURCILS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$56.60</w:t>
                                  </w:r>
                                </w:p>
                              </w:tc>
                            </w:tr>
                          </w:tbl>
                          <w:p w:rsidR="00C661DD" w:rsidRDefault="00C661DD" w:rsidP="00F311B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F311BE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>Rabais disponible pour une série de traitements. Plusieurs promotions disponibles au                   courant de l’année.</w:t>
                            </w:r>
                          </w:p>
                          <w:p w:rsidR="00F311BE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311BE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 xml:space="preserve">Les services que vous recevez à notre clinique sont offerts par des professionnels qualifiés. Nous n’acceptons pas les pourboires. </w:t>
                            </w: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br/>
                              <w:t>Nous vous invitons plutôt à vous prévaloir d’un autre service pour vous laisser dorloter.</w:t>
                            </w:r>
                          </w:p>
                          <w:p w:rsidR="00F311BE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311BE" w:rsidRPr="00F653DD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311BE" w:rsidRPr="00F668AB" w:rsidRDefault="00F311BE" w:rsidP="00F311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/>
                                <w:color w:val="434343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68AB">
                              <w:rPr>
                                <w:rFonts w:ascii="HelveticaNeue-Light" w:hAnsi="HelveticaNeue-Light"/>
                                <w:color w:val="434343"/>
                                <w:sz w:val="16"/>
                                <w:lang w:val="fr-CA"/>
                              </w:rPr>
                              <w:t>POSSIBILITÉ DE BON-CADEAU</w:t>
                            </w:r>
                          </w:p>
                          <w:p w:rsidR="00F311BE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311BE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311BE" w:rsidRPr="00353790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311BE" w:rsidRPr="00F668AB" w:rsidRDefault="00F311BE" w:rsidP="00F311BE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</w:pPr>
                            <w:r w:rsidRPr="00353790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t xml:space="preserve">Les prix peuvent être modifiés sans avis </w:t>
                            </w:r>
                            <w:r w:rsidRPr="00353790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br/>
                              <w:t xml:space="preserve">préalable et </w:t>
                            </w:r>
                            <w:r w:rsidRPr="00353790">
                              <w:rPr>
                                <w:rFonts w:ascii="Arial" w:hAnsi="Arial"/>
                                <w:b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t>incluent la TVH.</w:t>
                            </w:r>
                          </w:p>
                          <w:p w:rsidR="00F311BE" w:rsidRPr="003F74E4" w:rsidRDefault="00F311BE" w:rsidP="00F311BE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D3EF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8.05pt;margin-top:-1in;width:234pt;height:6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C2u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" filled="f" stroked="f">
                <v:textbox>
                  <w:txbxContent>
                    <w:p w:rsidR="00763AA1" w:rsidRPr="00B76771" w:rsidRDefault="00763AA1" w:rsidP="00763AA1">
                      <w:pPr>
                        <w:tabs>
                          <w:tab w:val="left" w:pos="360"/>
                          <w:tab w:val="right" w:leader="dot" w:pos="3870"/>
                        </w:tabs>
                        <w:spacing w:before="240" w:after="60"/>
                        <w:jc w:val="center"/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 xml:space="preserve">                                       SOINS  </w:t>
                      </w:r>
                      <w:r w:rsidRPr="00B76771"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>ESTHÉTIQUE</w:t>
                      </w:r>
                      <w:r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>S</w:t>
                      </w:r>
                    </w:p>
                    <w:p w:rsidR="00C661DD" w:rsidRDefault="00C661DD" w:rsidP="00C661DD">
                      <w:pPr>
                        <w:jc w:val="center"/>
                        <w:rPr>
                          <w:noProof/>
                          <w:lang w:val="fr-CA" w:eastAsia="fr-CA"/>
                        </w:rPr>
                      </w:pPr>
                    </w:p>
                    <w:p w:rsidR="00C661DD" w:rsidRDefault="00C661DD" w:rsidP="00C661DD">
                      <w:pPr>
                        <w:spacing w:after="240"/>
                        <w:jc w:val="center"/>
                        <w:rPr>
                          <w:noProof/>
                          <w:lang w:val="fr-CA" w:eastAsia="fr-CA"/>
                        </w:rPr>
                      </w:pPr>
                      <w:r w:rsidRPr="00F6558A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38C9DF31" wp14:editId="33842F9F">
                            <wp:extent cx="1485900" cy="504825"/>
                            <wp:effectExtent l="0" t="0" r="0" b="9525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4297" w:type="dxa"/>
                        <w:tblInd w:w="2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60"/>
                        <w:gridCol w:w="1237"/>
                      </w:tblGrid>
                      <w:tr w:rsidR="00C661DD" w:rsidRPr="00F6558A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C661DD" w:rsidRPr="00F6558A" w:rsidRDefault="00C661DD" w:rsidP="00C661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CORPS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C661DD" w:rsidRDefault="00C661DD" w:rsidP="00C661DD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C661DD" w:rsidRPr="00F6558A" w:rsidRDefault="00C661DD" w:rsidP="00C661DD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Unité</w:t>
                            </w:r>
                          </w:p>
                        </w:tc>
                      </w:tr>
                      <w:tr w:rsidR="00D80720" w:rsidRPr="00F6558A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 w:eastAsia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CUISSES (AVANT OU ARRIÈRE)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ABDOMEN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BRAS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FLANCS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RPr="00F6558A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  <w:t>LIGNE DU SOUTIEN-GORGE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RPr="00F6558A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FESSIER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MAINS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DÉCOLLETÉ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Pr="00F6558A" w:rsidRDefault="00D80720" w:rsidP="00D80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  <w:t>FACE / VISAGE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Pr="00F6558A" w:rsidRDefault="00D80720" w:rsidP="00D80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VISAGE COMPLET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$282.50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COU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YEUX ET SOURCILS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$168.37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YEUX 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$113.00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06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LÈVE-SOURCILS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$56.60</w:t>
                            </w:r>
                          </w:p>
                        </w:tc>
                      </w:tr>
                    </w:tbl>
                    <w:p w:rsidR="00C661DD" w:rsidRDefault="00C661DD" w:rsidP="00F311BE">
                      <w:pPr>
                        <w:rPr>
                          <w:lang w:val="fr-CA"/>
                        </w:rPr>
                      </w:pPr>
                    </w:p>
                    <w:p w:rsidR="00F311BE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>Rabais disponible pour une série de traitements. Plusieurs promotions disponibles au                   courant de l’année.</w:t>
                      </w:r>
                    </w:p>
                    <w:p w:rsidR="00F311BE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311BE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 xml:space="preserve">Les services que vous recevez à notre clinique sont offerts par des professionnels qualifiés. Nous n’acceptons pas les pourboires. </w:t>
                      </w: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br/>
                        <w:t>Nous vous invitons plutôt à vous prévaloir d’un autre service pour vous laisser dorloter.</w:t>
                      </w:r>
                    </w:p>
                    <w:p w:rsidR="00F311BE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311BE" w:rsidRPr="00F653DD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311BE" w:rsidRPr="00F668AB" w:rsidRDefault="00F311BE" w:rsidP="00F311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/>
                          <w:color w:val="434343"/>
                          <w:sz w:val="16"/>
                          <w:szCs w:val="20"/>
                          <w:lang w:val="fr-CA"/>
                        </w:rPr>
                      </w:pPr>
                      <w:r w:rsidRPr="00F668AB">
                        <w:rPr>
                          <w:rFonts w:ascii="HelveticaNeue-Light" w:hAnsi="HelveticaNeue-Light"/>
                          <w:color w:val="434343"/>
                          <w:sz w:val="16"/>
                          <w:lang w:val="fr-CA"/>
                        </w:rPr>
                        <w:t>POSSIBILITÉ DE BON-CADEAU</w:t>
                      </w:r>
                    </w:p>
                    <w:p w:rsidR="00F311BE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311BE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311BE" w:rsidRPr="00353790" w:rsidRDefault="00F311BE" w:rsidP="00F311BE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311BE" w:rsidRPr="00F668AB" w:rsidRDefault="00F311BE" w:rsidP="00F311BE">
                      <w:pPr>
                        <w:jc w:val="center"/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</w:pPr>
                      <w:r w:rsidRPr="00353790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t xml:space="preserve">Les prix peuvent être modifiés sans avis </w:t>
                      </w:r>
                      <w:r w:rsidRPr="00353790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br/>
                        <w:t xml:space="preserve">préalable et </w:t>
                      </w:r>
                      <w:r w:rsidRPr="00353790">
                        <w:rPr>
                          <w:rFonts w:ascii="Arial" w:hAnsi="Arial"/>
                          <w:b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t>incluent la TVH.</w:t>
                      </w:r>
                    </w:p>
                    <w:p w:rsidR="00F311BE" w:rsidRPr="003F74E4" w:rsidRDefault="00F311BE" w:rsidP="00F311BE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3457" wp14:editId="127FADF9">
                <wp:simplePos x="0" y="0"/>
                <wp:positionH relativeFrom="column">
                  <wp:posOffset>2356485</wp:posOffset>
                </wp:positionH>
                <wp:positionV relativeFrom="paragraph">
                  <wp:posOffset>-914400</wp:posOffset>
                </wp:positionV>
                <wp:extent cx="2971800" cy="7860665"/>
                <wp:effectExtent l="1905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86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AA1" w:rsidRDefault="00763AA1" w:rsidP="00353790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before="240" w:after="60"/>
                              <w:jc w:val="center"/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 xml:space="preserve">                                       SOINS  </w:t>
                            </w:r>
                            <w:r w:rsidRPr="00B76771"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>ESTHÉTIQUE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>S</w:t>
                            </w:r>
                          </w:p>
                          <w:p w:rsidR="00353790" w:rsidRDefault="00C661DD" w:rsidP="00353790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before="240" w:after="60"/>
                              <w:jc w:val="center"/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558A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86CE7D8" wp14:editId="4507264E">
                                  <wp:extent cx="1485900" cy="5048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3790" w:rsidRDefault="00353790" w:rsidP="00C661DD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tbl>
                            <w:tblPr>
                              <w:tblW w:w="4477" w:type="dxa"/>
                              <w:tblInd w:w="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1237"/>
                            </w:tblGrid>
                            <w:tr w:rsidR="0035379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53790" w:rsidRPr="00F6558A" w:rsidRDefault="00353790" w:rsidP="0035379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CORPS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353790" w:rsidRDefault="00353790" w:rsidP="003537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353790" w:rsidRPr="00F6558A" w:rsidRDefault="00353790" w:rsidP="0035379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Unité</w:t>
                                  </w:r>
                                </w:p>
                              </w:tc>
                            </w:tr>
                            <w:tr w:rsidR="00D8072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 w:eastAsia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CUISSES (AVANT OU ARRIÈRE)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ABDOMEN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BRAS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FLANCS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  <w:t>LIGNE DU SOUTIEN-GORGE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FESSIER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MAINS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DÉCOLLETÉ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Pr="00F6558A" w:rsidRDefault="00D80720" w:rsidP="00D8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  <w:t>FACE / VISAGE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Pr="00F6558A" w:rsidRDefault="00D80720" w:rsidP="00D807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VISAGE COMPLET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COU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YEUX ET SOURCILS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$168.37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YEUX 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$113.00</w:t>
                                  </w:r>
                                </w:p>
                              </w:tc>
                            </w:tr>
                            <w:tr w:rsidR="00D80720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2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LÈVE-SOURCILS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auto"/>
                                </w:tcPr>
                                <w:p w:rsidR="00D80720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D8072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$56.60</w:t>
                                  </w:r>
                                </w:p>
                              </w:tc>
                            </w:tr>
                          </w:tbl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>Rabais disponible pour une série de traitements. Plusieurs promotions disponibles au                   courant de l’année.</w:t>
                            </w: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 xml:space="preserve">Les services que vous recevez à notre clinique sont offerts par des professionnels qualifiés. Nous n’acceptons pas les pourboires. </w:t>
                            </w: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br/>
                              <w:t>Nous vous invitons plutôt à vous prévaloir d’un autre service pour vous laisser dorloter.</w:t>
                            </w: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Pr="00F653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Pr="00F668AB" w:rsidRDefault="00C661DD" w:rsidP="00C661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/>
                                <w:color w:val="434343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68AB">
                              <w:rPr>
                                <w:rFonts w:ascii="HelveticaNeue-Light" w:hAnsi="HelveticaNeue-Light"/>
                                <w:color w:val="434343"/>
                                <w:sz w:val="16"/>
                                <w:lang w:val="fr-CA"/>
                              </w:rPr>
                              <w:t>POSSIBILITÉ DE BON-CADEAU</w:t>
                            </w: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Pr="00353790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C661DD" w:rsidRPr="00F668AB" w:rsidRDefault="00C661DD" w:rsidP="00C661DD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</w:pPr>
                            <w:r w:rsidRPr="00353790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t xml:space="preserve">Les prix peuvent être modifiés sans avis </w:t>
                            </w:r>
                            <w:r w:rsidRPr="00353790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br/>
                              <w:t xml:space="preserve">préalable et </w:t>
                            </w:r>
                            <w:r w:rsidRPr="00353790">
                              <w:rPr>
                                <w:rFonts w:ascii="Arial" w:hAnsi="Arial"/>
                                <w:b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t>incluent la TVH.</w:t>
                            </w:r>
                          </w:p>
                          <w:p w:rsidR="00353790" w:rsidRPr="00B76771" w:rsidRDefault="00353790" w:rsidP="00AC5DE5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before="240" w:after="60"/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3457" id="Text Box 13" o:spid="_x0000_s1027" type="#_x0000_t202" style="position:absolute;left:0;text-align:left;margin-left:185.55pt;margin-top:-1in;width:234pt;height:6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twu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" filled="f" stroked="f">
                <v:textbox>
                  <w:txbxContent>
                    <w:p w:rsidR="00763AA1" w:rsidRDefault="00763AA1" w:rsidP="00353790">
                      <w:pPr>
                        <w:tabs>
                          <w:tab w:val="left" w:pos="360"/>
                          <w:tab w:val="right" w:leader="dot" w:pos="3870"/>
                        </w:tabs>
                        <w:spacing w:before="240" w:after="60"/>
                        <w:jc w:val="center"/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 xml:space="preserve">                                       SOINS  </w:t>
                      </w:r>
                      <w:r w:rsidRPr="00B76771"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>ESTHÉTIQUE</w:t>
                      </w:r>
                      <w:r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>S</w:t>
                      </w:r>
                    </w:p>
                    <w:p w:rsidR="00353790" w:rsidRDefault="00C661DD" w:rsidP="00353790">
                      <w:pPr>
                        <w:tabs>
                          <w:tab w:val="left" w:pos="360"/>
                          <w:tab w:val="right" w:leader="dot" w:pos="3870"/>
                        </w:tabs>
                        <w:spacing w:before="240" w:after="60"/>
                        <w:jc w:val="center"/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</w:pPr>
                      <w:r w:rsidRPr="00F6558A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386CE7D8" wp14:editId="4507264E">
                            <wp:extent cx="1485900" cy="5048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3790" w:rsidRDefault="00353790" w:rsidP="00C661DD">
                      <w:pPr>
                        <w:tabs>
                          <w:tab w:val="left" w:pos="360"/>
                          <w:tab w:val="right" w:leader="dot" w:pos="3870"/>
                        </w:tabs>
                        <w:jc w:val="center"/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</w:pPr>
                    </w:p>
                    <w:tbl>
                      <w:tblPr>
                        <w:tblW w:w="4477" w:type="dxa"/>
                        <w:tblInd w:w="9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1237"/>
                      </w:tblGrid>
                      <w:tr w:rsidR="00353790" w:rsidRPr="00F6558A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353790" w:rsidRPr="00F6558A" w:rsidRDefault="00353790" w:rsidP="0035379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CORPS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353790" w:rsidRDefault="00353790" w:rsidP="0035379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353790" w:rsidRPr="00F6558A" w:rsidRDefault="00353790" w:rsidP="0035379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Unité</w:t>
                            </w:r>
                          </w:p>
                        </w:tc>
                      </w:tr>
                      <w:tr w:rsidR="00D80720" w:rsidRPr="00F6558A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 w:eastAsia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CUISSES (AVANT OU ARRIÈRE)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ABDOMEN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BRAS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FLANCS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RPr="00F6558A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  <w:t>LIGNE DU SOUTIEN-GORGE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RPr="00F6558A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FESSIER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MAINS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DÉCOLLETÉ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Pr="00F6558A" w:rsidRDefault="00D80720" w:rsidP="00D80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D80720" w:rsidTr="00F311BE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  <w:t>FACE / VISAGE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Pr="00F6558A" w:rsidRDefault="00D80720" w:rsidP="00D80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VISAGE COMPLET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$282.50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COU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YEUX ET SOURCILS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$168.37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YEUX 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$113.00</w:t>
                            </w:r>
                          </w:p>
                        </w:tc>
                      </w:tr>
                      <w:tr w:rsidR="00D80720" w:rsidTr="00F311BE">
                        <w:trPr>
                          <w:trHeight w:val="300"/>
                        </w:trPr>
                        <w:tc>
                          <w:tcPr>
                            <w:tcW w:w="3240" w:type="dxa"/>
                            <w:shd w:val="clear" w:color="auto" w:fill="auto"/>
                            <w:noWrap/>
                            <w:vAlign w:val="bottom"/>
                          </w:tcPr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LÈVE-SOURCILS</w:t>
                            </w:r>
                          </w:p>
                        </w:tc>
                        <w:tc>
                          <w:tcPr>
                            <w:tcW w:w="1237" w:type="dxa"/>
                            <w:shd w:val="clear" w:color="auto" w:fill="auto"/>
                          </w:tcPr>
                          <w:p w:rsidR="00D80720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D8072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$56.60</w:t>
                            </w:r>
                          </w:p>
                        </w:tc>
                      </w:tr>
                    </w:tbl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>Rabais disponible pour une série de traitements. Plusieurs promotions disponibles au                   courant de l’année.</w:t>
                      </w: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 xml:space="preserve">Les services que vous recevez à notre clinique sont offerts par des professionnels qualifiés. Nous n’acceptons pas les pourboires. </w:t>
                      </w: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br/>
                        <w:t>Nous vous invitons plutôt à vous prévaloir d’un autre service pour vous laisser dorloter.</w:t>
                      </w: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Pr="00F653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Pr="00F668AB" w:rsidRDefault="00C661DD" w:rsidP="00C661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/>
                          <w:color w:val="434343"/>
                          <w:sz w:val="16"/>
                          <w:szCs w:val="20"/>
                          <w:lang w:val="fr-CA"/>
                        </w:rPr>
                      </w:pPr>
                      <w:r w:rsidRPr="00F668AB">
                        <w:rPr>
                          <w:rFonts w:ascii="HelveticaNeue-Light" w:hAnsi="HelveticaNeue-Light"/>
                          <w:color w:val="434343"/>
                          <w:sz w:val="16"/>
                          <w:lang w:val="fr-CA"/>
                        </w:rPr>
                        <w:t>POSSIBILITÉ DE BON-CADEAU</w:t>
                      </w: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Pr="00353790" w:rsidRDefault="00C661DD" w:rsidP="00C661DD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C661DD" w:rsidRPr="00F668AB" w:rsidRDefault="00C661DD" w:rsidP="00C661DD">
                      <w:pPr>
                        <w:jc w:val="center"/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</w:pPr>
                      <w:r w:rsidRPr="00353790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t xml:space="preserve">Les prix peuvent être modifiés sans avis </w:t>
                      </w:r>
                      <w:r w:rsidRPr="00353790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br/>
                        <w:t xml:space="preserve">préalable et </w:t>
                      </w:r>
                      <w:r w:rsidRPr="00353790">
                        <w:rPr>
                          <w:rFonts w:ascii="Arial" w:hAnsi="Arial"/>
                          <w:b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t>incluent la TVH.</w:t>
                      </w:r>
                    </w:p>
                    <w:p w:rsidR="00353790" w:rsidRPr="00B76771" w:rsidRDefault="00353790" w:rsidP="00AC5DE5">
                      <w:pPr>
                        <w:tabs>
                          <w:tab w:val="left" w:pos="360"/>
                          <w:tab w:val="right" w:leader="dot" w:pos="3870"/>
                        </w:tabs>
                        <w:spacing w:before="240" w:after="60"/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1BE">
        <w:rPr>
          <w:noProof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BEFB7" wp14:editId="5A67FBF2">
                <wp:simplePos x="0" y="0"/>
                <wp:positionH relativeFrom="column">
                  <wp:posOffset>-920115</wp:posOffset>
                </wp:positionH>
                <wp:positionV relativeFrom="paragraph">
                  <wp:posOffset>-885825</wp:posOffset>
                </wp:positionV>
                <wp:extent cx="2971800" cy="7860665"/>
                <wp:effectExtent l="190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86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771" w:rsidRPr="00B76771" w:rsidRDefault="00273D7D" w:rsidP="00273D7D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before="240" w:after="60"/>
                              <w:jc w:val="center"/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 xml:space="preserve">                                       </w:t>
                            </w:r>
                            <w:r w:rsidR="0076025F"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 xml:space="preserve">SOINS  </w:t>
                            </w:r>
                            <w:r w:rsidR="00B76771" w:rsidRPr="00B76771"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>ESTHÉTIQUE</w:t>
                            </w:r>
                            <w:r w:rsidR="0076025F">
                              <w:rPr>
                                <w:rFonts w:ascii="Arial" w:hAnsi="Arial"/>
                                <w:b/>
                                <w:color w:val="009999"/>
                                <w:sz w:val="16"/>
                                <w:szCs w:val="20"/>
                                <w:lang w:val="fr-CA"/>
                              </w:rPr>
                              <w:t>S</w:t>
                            </w:r>
                          </w:p>
                          <w:p w:rsidR="00F6558A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6558A" w:rsidRDefault="00C661DD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 w:rsidRPr="00F6558A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D12A93D" wp14:editId="6FF34759">
                                  <wp:extent cx="1485900" cy="504825"/>
                                  <wp:effectExtent l="0" t="0" r="0" b="9525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558A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tbl>
                            <w:tblPr>
                              <w:tblW w:w="4500" w:type="dxa"/>
                              <w:tblInd w:w="-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  <w:gridCol w:w="1170"/>
                            </w:tblGrid>
                            <w:tr w:rsidR="00F6558A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CORPS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353790" w:rsidRDefault="0035379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F6558A" w:rsidRPr="00F6558A" w:rsidRDefault="0035379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Unité</w:t>
                                  </w:r>
                                </w:p>
                              </w:tc>
                            </w:tr>
                            <w:tr w:rsidR="00F6558A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 w:eastAsia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CUISSES (AVANT OU ARRIÈRE)</w:t>
                                  </w:r>
                                  <w:r w:rsidR="0035379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 w:rsidR="0035379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282.50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35379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ABDOMEN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 w:rsidR="00D8072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BRAS</w:t>
                                  </w:r>
                                  <w:r w:rsidR="0035379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F6558A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FLANCS</w:t>
                                  </w:r>
                                  <w:r w:rsidR="0035379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F6558A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  <w:t>LIGNE DU SOUTIEN-GORGE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</w:p>
                                <w:p w:rsidR="00D8072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F6558A" w:rsidRP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FESSIER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D8072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MAINS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F6558A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DÉCOLLETÉ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F6558A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Pr="00F6558A" w:rsidRDefault="00F6558A" w:rsidP="00F655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15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  <w:t>VISAGE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Pr="00F6558A" w:rsidRDefault="00F6558A" w:rsidP="00F655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VISAGE COMPLET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35379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COU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35379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YEUX ET SOURCILS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35379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$168.37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 xml:space="preserve">YEUX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35379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$113.00</w:t>
                                  </w:r>
                                </w:p>
                              </w:tc>
                            </w:tr>
                            <w:tr w:rsidR="00F6558A" w:rsidTr="00F311BE">
                              <w:trPr>
                                <w:trHeight w:val="300"/>
                              </w:trPr>
                              <w:tc>
                                <w:tcPr>
                                  <w:tcW w:w="333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6558A" w:rsidRP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 w:rsidRPr="00F655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LÈVE-SOURCILS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:rsidR="00F6558A" w:rsidRDefault="00F6558A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353790" w:rsidRPr="00F6558A" w:rsidRDefault="00D80720" w:rsidP="00F6558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$56.60</w:t>
                                  </w:r>
                                </w:p>
                              </w:tc>
                            </w:tr>
                          </w:tbl>
                          <w:p w:rsidR="00F6558A" w:rsidRPr="00F6558A" w:rsidRDefault="00F6558A" w:rsidP="00F6558A">
                            <w:pPr>
                              <w:rPr>
                                <w:rFonts w:ascii="Arial" w:hAnsi="Arial"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6558A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6558A" w:rsidRDefault="00353790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>Rabais disponible pour une série de traitements. Plusieurs promotions disponibles au                   courant de l’année.</w:t>
                            </w:r>
                          </w:p>
                          <w:p w:rsidR="00F6558A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353790" w:rsidRDefault="00353790" w:rsidP="0035379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 xml:space="preserve">Les services que vous recevez à notre clinique sont offerts par des professionnels qualifiés. Nous n’acceptons pas les pourboires. </w:t>
                            </w: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br/>
                              <w:t>Nous vous invitons plutôt à vous prévaloir d’un autre service pour vous laisser dorloter.</w:t>
                            </w:r>
                          </w:p>
                          <w:p w:rsidR="00353790" w:rsidRDefault="00353790" w:rsidP="0035379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353790" w:rsidRPr="00F653DD" w:rsidRDefault="00353790" w:rsidP="0035379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353790" w:rsidRPr="00F668AB" w:rsidRDefault="00353790" w:rsidP="003537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/>
                                <w:color w:val="434343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68AB">
                              <w:rPr>
                                <w:rFonts w:ascii="HelveticaNeue-Light" w:hAnsi="HelveticaNeue-Light"/>
                                <w:color w:val="434343"/>
                                <w:sz w:val="16"/>
                                <w:lang w:val="fr-CA"/>
                              </w:rPr>
                              <w:t>POSSIBILITÉ DE BON-CADEAU</w:t>
                            </w:r>
                          </w:p>
                          <w:p w:rsidR="00353790" w:rsidRDefault="00353790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353790" w:rsidRDefault="00353790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F6558A" w:rsidRPr="00353790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353790" w:rsidRPr="00F668AB" w:rsidRDefault="00353790" w:rsidP="0035379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</w:pPr>
                            <w:r w:rsidRPr="00353790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t xml:space="preserve">Les prix peuvent être modifiés sans avis </w:t>
                            </w:r>
                            <w:r w:rsidRPr="00353790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br/>
                              <w:t xml:space="preserve">préalable et </w:t>
                            </w:r>
                            <w:r w:rsidRPr="00353790">
                              <w:rPr>
                                <w:rFonts w:ascii="Arial" w:hAnsi="Arial"/>
                                <w:b/>
                                <w:i/>
                                <w:caps/>
                                <w:color w:val="434343"/>
                                <w:sz w:val="14"/>
                                <w:highlight w:val="yellow"/>
                                <w:lang w:val="fr-CA"/>
                              </w:rPr>
                              <w:t>incluent la TVH.</w:t>
                            </w:r>
                          </w:p>
                          <w:p w:rsidR="00F6558A" w:rsidRPr="00AC5DE5" w:rsidRDefault="00F6558A" w:rsidP="00AC5DE5">
                            <w:pPr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F6558A" w:rsidRPr="00AC5DE5" w:rsidRDefault="00F6558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</w:rPr>
                            </w:pPr>
                          </w:p>
                          <w:p w:rsidR="003F74E4" w:rsidRDefault="003F74E4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  <w:r w:rsidRPr="00F653DD"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  <w:t>.</w:t>
                            </w:r>
                          </w:p>
                          <w:p w:rsidR="008F0BFA" w:rsidRDefault="008F0BF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8F0BFA" w:rsidRDefault="008F0BFA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333333"/>
                                <w:sz w:val="18"/>
                                <w:lang w:val="fr-CA"/>
                              </w:rPr>
                            </w:pPr>
                          </w:p>
                          <w:p w:rsidR="003F74E4" w:rsidRPr="00F668AB" w:rsidRDefault="003F74E4" w:rsidP="00763A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/>
                                <w:color w:val="434343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68AB">
                              <w:rPr>
                                <w:rFonts w:ascii="HelveticaNeue-Light" w:hAnsi="HelveticaNeue-Light"/>
                                <w:color w:val="434343"/>
                                <w:sz w:val="16"/>
                                <w:lang w:val="fr-CA"/>
                              </w:rPr>
                              <w:t>POSSIBILITÉ DE BON-CADEAU</w:t>
                            </w:r>
                          </w:p>
                          <w:p w:rsidR="003F74E4" w:rsidRPr="00F668AB" w:rsidRDefault="003F74E4" w:rsidP="003F74E4">
                            <w:pPr>
                              <w:rPr>
                                <w:rFonts w:ascii="Arial" w:hAnsi="Arial"/>
                                <w:color w:val="434343"/>
                                <w:sz w:val="14"/>
                                <w:szCs w:val="20"/>
                                <w:lang w:val="fr-CA"/>
                              </w:rPr>
                            </w:pPr>
                          </w:p>
                          <w:p w:rsidR="003F74E4" w:rsidRPr="00F668AB" w:rsidRDefault="003F74E4" w:rsidP="003F74E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</w:pPr>
                            <w:r w:rsidRPr="00F668AB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  <w:t>Les prix peuvent être modifiés sans av</w:t>
                            </w:r>
                            <w:r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  <w:t xml:space="preserve">is </w:t>
                            </w:r>
                            <w:r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  <w:br/>
                              <w:t>préalable et incluent la TVH</w:t>
                            </w:r>
                            <w:r w:rsidRPr="00F668AB">
                              <w:rPr>
                                <w:rFonts w:ascii="Arial" w:hAnsi="Arial"/>
                                <w:i/>
                                <w:caps/>
                                <w:color w:val="434343"/>
                                <w:sz w:val="14"/>
                                <w:lang w:val="fr-CA"/>
                              </w:rPr>
                              <w:t>.</w:t>
                            </w:r>
                          </w:p>
                          <w:p w:rsidR="003F74E4" w:rsidRPr="00F653DD" w:rsidRDefault="003F74E4" w:rsidP="003F74E4">
                            <w:pPr>
                              <w:jc w:val="center"/>
                              <w:rPr>
                                <w:color w:val="434343"/>
                                <w:lang w:val="fr-CA"/>
                              </w:rPr>
                            </w:pPr>
                          </w:p>
                          <w:p w:rsidR="00E6013D" w:rsidRPr="00075CBA" w:rsidRDefault="00E6013D" w:rsidP="00E6013D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EFB7" id="Text Box 2" o:spid="_x0000_s1028" type="#_x0000_t202" style="position:absolute;left:0;text-align:left;margin-left:-72.45pt;margin-top:-69.75pt;width:234pt;height:6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GQuQIAAME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" filled="f" stroked="f">
                <v:textbox>
                  <w:txbxContent>
                    <w:p w:rsidR="00B76771" w:rsidRPr="00B76771" w:rsidRDefault="00273D7D" w:rsidP="00273D7D">
                      <w:pPr>
                        <w:tabs>
                          <w:tab w:val="left" w:pos="360"/>
                          <w:tab w:val="right" w:leader="dot" w:pos="3870"/>
                        </w:tabs>
                        <w:spacing w:before="240" w:after="60"/>
                        <w:jc w:val="center"/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 xml:space="preserve">                                       </w:t>
                      </w:r>
                      <w:r w:rsidR="0076025F"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 xml:space="preserve">SOINS  </w:t>
                      </w:r>
                      <w:r w:rsidR="00B76771" w:rsidRPr="00B76771"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>ESTHÉTIQUE</w:t>
                      </w:r>
                      <w:r w:rsidR="0076025F">
                        <w:rPr>
                          <w:rFonts w:ascii="Arial" w:hAnsi="Arial"/>
                          <w:b/>
                          <w:color w:val="009999"/>
                          <w:sz w:val="16"/>
                          <w:szCs w:val="20"/>
                          <w:lang w:val="fr-CA"/>
                        </w:rPr>
                        <w:t>S</w:t>
                      </w:r>
                    </w:p>
                    <w:p w:rsidR="00F6558A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6558A" w:rsidRDefault="00C661DD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 w:rsidRPr="00F6558A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D12A93D" wp14:editId="6FF34759">
                            <wp:extent cx="1485900" cy="504825"/>
                            <wp:effectExtent l="0" t="0" r="0" b="9525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558A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tbl>
                      <w:tblPr>
                        <w:tblW w:w="4500" w:type="dxa"/>
                        <w:tblInd w:w="-9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  <w:gridCol w:w="1170"/>
                      </w:tblGrid>
                      <w:tr w:rsidR="00F6558A" w:rsidRP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CORPS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353790" w:rsidRDefault="0035379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F6558A" w:rsidRPr="00F6558A" w:rsidRDefault="0035379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Unité</w:t>
                            </w:r>
                          </w:p>
                        </w:tc>
                      </w:tr>
                      <w:tr w:rsidR="00F6558A" w:rsidRP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 w:eastAsia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CUISSES (AVANT OU ARRIÈRE)</w:t>
                            </w:r>
                            <w:r w:rsidR="0035379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 w:rsidR="0035379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282.50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15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35379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ABDOMEN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 w:rsidR="00D8072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0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15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BRAS</w:t>
                            </w:r>
                            <w:r w:rsidR="0035379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F6558A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FLANCS</w:t>
                            </w:r>
                            <w:r w:rsidR="0035379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F6558A" w:rsidRP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  <w:t>LIGNE DU SOUTIEN-GORGE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</w:p>
                          <w:p w:rsidR="00D8072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F6558A" w:rsidRP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FESSIER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D8072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15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MAINS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F6558A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15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DÉCOLLETÉ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F6558A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15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Pr="00F6558A" w:rsidRDefault="00F6558A" w:rsidP="00F65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F6558A" w:rsidTr="00F311BE">
                        <w:trPr>
                          <w:trHeight w:val="315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  <w:t>VISAGE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Pr="00F6558A" w:rsidRDefault="00F6558A" w:rsidP="00F65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VISAGE COMPLET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35379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$282.50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COU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35379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YEUX ET SOURCILS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35379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$168.37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 xml:space="preserve">YEUX 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35379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$113.00</w:t>
                            </w:r>
                          </w:p>
                        </w:tc>
                      </w:tr>
                      <w:tr w:rsidR="00F6558A" w:rsidTr="00F311BE">
                        <w:trPr>
                          <w:trHeight w:val="300"/>
                        </w:trPr>
                        <w:tc>
                          <w:tcPr>
                            <w:tcW w:w="3330" w:type="dxa"/>
                            <w:shd w:val="clear" w:color="auto" w:fill="auto"/>
                            <w:noWrap/>
                            <w:vAlign w:val="bottom"/>
                          </w:tcPr>
                          <w:p w:rsidR="00F6558A" w:rsidRPr="00F6558A" w:rsidRDefault="00F6558A" w:rsidP="00F655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F655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LÈVE-SOURCILS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:rsidR="00F6558A" w:rsidRDefault="00F6558A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353790" w:rsidRPr="00F6558A" w:rsidRDefault="00D80720" w:rsidP="00F6558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$56.60</w:t>
                            </w:r>
                          </w:p>
                        </w:tc>
                      </w:tr>
                    </w:tbl>
                    <w:p w:rsidR="00F6558A" w:rsidRPr="00F6558A" w:rsidRDefault="00F6558A" w:rsidP="00F6558A">
                      <w:pPr>
                        <w:rPr>
                          <w:rFonts w:ascii="Arial" w:hAnsi="Arial"/>
                          <w:color w:val="333333"/>
                          <w:sz w:val="18"/>
                          <w:lang w:val="fr-CA"/>
                        </w:rPr>
                      </w:pPr>
                    </w:p>
                    <w:p w:rsidR="00F6558A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6558A" w:rsidRDefault="00353790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>Rabais disponible pour une série de traitements. Plusieurs promotions disponibles au                   courant de l’année.</w:t>
                      </w:r>
                    </w:p>
                    <w:p w:rsidR="00F6558A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353790" w:rsidRDefault="00353790" w:rsidP="00353790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 xml:space="preserve">Les services que vous recevez à notre clinique sont offerts par des professionnels qualifiés. Nous n’acceptons pas les pourboires. </w:t>
                      </w: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br/>
                        <w:t>Nous vous invitons plutôt à vous prévaloir d’un autre service pour vous laisser dorloter.</w:t>
                      </w:r>
                    </w:p>
                    <w:p w:rsidR="00353790" w:rsidRDefault="00353790" w:rsidP="00353790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353790" w:rsidRPr="00F653DD" w:rsidRDefault="00353790" w:rsidP="00353790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353790" w:rsidRPr="00F668AB" w:rsidRDefault="00353790" w:rsidP="003537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/>
                          <w:color w:val="434343"/>
                          <w:sz w:val="16"/>
                          <w:szCs w:val="20"/>
                          <w:lang w:val="fr-CA"/>
                        </w:rPr>
                      </w:pPr>
                      <w:r w:rsidRPr="00F668AB">
                        <w:rPr>
                          <w:rFonts w:ascii="HelveticaNeue-Light" w:hAnsi="HelveticaNeue-Light"/>
                          <w:color w:val="434343"/>
                          <w:sz w:val="16"/>
                          <w:lang w:val="fr-CA"/>
                        </w:rPr>
                        <w:t>POSSIBILITÉ DE BON-CADEAU</w:t>
                      </w:r>
                    </w:p>
                    <w:p w:rsidR="00353790" w:rsidRDefault="00353790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353790" w:rsidRDefault="00353790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F6558A" w:rsidRPr="00353790" w:rsidRDefault="00F6558A" w:rsidP="003F74E4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353790" w:rsidRPr="00F668AB" w:rsidRDefault="00353790" w:rsidP="00353790">
                      <w:pPr>
                        <w:jc w:val="center"/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</w:pPr>
                      <w:r w:rsidRPr="00353790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t xml:space="preserve">Les prix peuvent être modifiés sans avis </w:t>
                      </w:r>
                      <w:r w:rsidRPr="00353790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br/>
                        <w:t xml:space="preserve">préalable et </w:t>
                      </w:r>
                      <w:r w:rsidRPr="00353790">
                        <w:rPr>
                          <w:rFonts w:ascii="Arial" w:hAnsi="Arial"/>
                          <w:b/>
                          <w:i/>
                          <w:caps/>
                          <w:color w:val="434343"/>
                          <w:sz w:val="14"/>
                          <w:highlight w:val="yellow"/>
                          <w:lang w:val="fr-CA"/>
                        </w:rPr>
                        <w:t>incluent la TVH.</w:t>
                      </w:r>
                    </w:p>
                    <w:p w:rsidR="00F6558A" w:rsidRPr="00AC5DE5" w:rsidRDefault="00F6558A" w:rsidP="00AC5DE5">
                      <w:pPr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  <w:bookmarkStart w:id="1" w:name="_GoBack"/>
                    </w:p>
                    <w:bookmarkEnd w:id="1"/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F6558A" w:rsidRPr="00AC5DE5" w:rsidRDefault="00F6558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</w:rPr>
                      </w:pPr>
                    </w:p>
                    <w:p w:rsidR="003F74E4" w:rsidRDefault="003F74E4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  <w:r w:rsidRPr="00F653DD"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  <w:t>.</w:t>
                      </w:r>
                    </w:p>
                    <w:p w:rsidR="008F0BFA" w:rsidRDefault="008F0BF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8F0BFA" w:rsidRDefault="008F0BFA" w:rsidP="003F74E4">
                      <w:pPr>
                        <w:jc w:val="center"/>
                        <w:rPr>
                          <w:rFonts w:ascii="Arial" w:hAnsi="Arial"/>
                          <w:i/>
                          <w:color w:val="333333"/>
                          <w:sz w:val="18"/>
                          <w:lang w:val="fr-CA"/>
                        </w:rPr>
                      </w:pPr>
                    </w:p>
                    <w:p w:rsidR="003F74E4" w:rsidRPr="00F668AB" w:rsidRDefault="003F74E4" w:rsidP="00763A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/>
                          <w:color w:val="434343"/>
                          <w:sz w:val="16"/>
                          <w:szCs w:val="20"/>
                          <w:lang w:val="fr-CA"/>
                        </w:rPr>
                      </w:pPr>
                      <w:r w:rsidRPr="00F668AB">
                        <w:rPr>
                          <w:rFonts w:ascii="HelveticaNeue-Light" w:hAnsi="HelveticaNeue-Light"/>
                          <w:color w:val="434343"/>
                          <w:sz w:val="16"/>
                          <w:lang w:val="fr-CA"/>
                        </w:rPr>
                        <w:t>POSSIBILITÉ DE BON-CADEAU</w:t>
                      </w:r>
                    </w:p>
                    <w:p w:rsidR="003F74E4" w:rsidRPr="00F668AB" w:rsidRDefault="003F74E4" w:rsidP="003F74E4">
                      <w:pPr>
                        <w:rPr>
                          <w:rFonts w:ascii="Arial" w:hAnsi="Arial"/>
                          <w:color w:val="434343"/>
                          <w:sz w:val="14"/>
                          <w:szCs w:val="20"/>
                          <w:lang w:val="fr-CA"/>
                        </w:rPr>
                      </w:pPr>
                    </w:p>
                    <w:p w:rsidR="003F74E4" w:rsidRPr="00F668AB" w:rsidRDefault="003F74E4" w:rsidP="003F74E4">
                      <w:pPr>
                        <w:jc w:val="center"/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</w:pPr>
                      <w:r w:rsidRPr="00F668AB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  <w:t>Les prix peuvent être modifiés sans av</w:t>
                      </w:r>
                      <w:r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  <w:t xml:space="preserve">is </w:t>
                      </w:r>
                      <w:r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  <w:br/>
                        <w:t>préalable et incluent la TVH</w:t>
                      </w:r>
                      <w:r w:rsidRPr="00F668AB">
                        <w:rPr>
                          <w:rFonts w:ascii="Arial" w:hAnsi="Arial"/>
                          <w:i/>
                          <w:caps/>
                          <w:color w:val="434343"/>
                          <w:sz w:val="14"/>
                          <w:lang w:val="fr-CA"/>
                        </w:rPr>
                        <w:t>.</w:t>
                      </w:r>
                    </w:p>
                    <w:p w:rsidR="003F74E4" w:rsidRPr="00F653DD" w:rsidRDefault="003F74E4" w:rsidP="003F74E4">
                      <w:pPr>
                        <w:jc w:val="center"/>
                        <w:rPr>
                          <w:color w:val="434343"/>
                          <w:lang w:val="fr-CA"/>
                        </w:rPr>
                      </w:pPr>
                    </w:p>
                    <w:p w:rsidR="00E6013D" w:rsidRPr="00075CBA" w:rsidRDefault="00E6013D" w:rsidP="00E6013D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13D" w:rsidRPr="00A60520">
        <w:softHyphen/>
      </w:r>
      <w:r w:rsidR="00E6013D" w:rsidRPr="00A60520">
        <w:rPr>
          <w:vertAlign w:val="subscript"/>
        </w:rPr>
        <w:softHyphen/>
      </w:r>
      <w:r w:rsidR="00E6013D" w:rsidRPr="00A60520">
        <w:rPr>
          <w:vertAlign w:val="subscript"/>
        </w:rPr>
        <w:softHyphen/>
      </w:r>
      <w:r w:rsidR="00E6013D" w:rsidRPr="00A60520">
        <w:rPr>
          <w:vertAlign w:val="subscript"/>
        </w:rPr>
        <w:softHyphen/>
      </w:r>
    </w:p>
    <w:sectPr w:rsidR="00E6013D" w:rsidRPr="00EB3CB8" w:rsidSect="00D20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40" w:rsidRDefault="00083940">
      <w:r>
        <w:separator/>
      </w:r>
    </w:p>
  </w:endnote>
  <w:endnote w:type="continuationSeparator" w:id="0">
    <w:p w:rsidR="00083940" w:rsidRDefault="0008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BE" w:rsidRDefault="00F31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BE" w:rsidRDefault="00F31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BE" w:rsidRDefault="00F31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40" w:rsidRDefault="00083940">
      <w:r>
        <w:separator/>
      </w:r>
    </w:p>
  </w:footnote>
  <w:footnote w:type="continuationSeparator" w:id="0">
    <w:p w:rsidR="00083940" w:rsidRDefault="0008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3D" w:rsidRDefault="00E6013D">
    <w:pPr>
      <w:pStyle w:val="Header"/>
    </w:pPr>
    <w:r>
      <w:rPr>
        <w:szCs w:val="20"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3" type="#_x0000_t75" style="position:absolute;margin-left:0;margin-top:0;width:11in;height:612pt;z-index:-251658752;mso-wrap-edited:f;mso-position-horizontal:center;mso-position-horizontal-relative:margin;mso-position-vertical:center;mso-position-vertical-relative:margin" wrapcoords="-20 0 -20 21573 21600 21573 21600 0 -20 0">
          <v:imagedata r:id="rId1" o:title="Esthetics_Backgroun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3D" w:rsidRPr="003F74E4" w:rsidRDefault="00E6013D">
    <w:pPr>
      <w:pStyle w:val="Header"/>
      <w:rPr>
        <w:b/>
      </w:rPr>
    </w:pPr>
    <w:r w:rsidRPr="003F74E4">
      <w:rPr>
        <w:b/>
        <w:szCs w:val="20"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2" type="#_x0000_t75" style="position:absolute;margin-left:-91.8pt;margin-top:-112.3pt;width:11in;height:612pt;z-index:-251659776;mso-wrap-edited:f;mso-position-horizontal-relative:margin;mso-position-vertical-relative:margin" wrapcoords="-20 0 -20 21573 21600 21573 21600 0 -20 0">
          <v:imagedata r:id="rId1" o:title="Esthetics_Backgroun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3D" w:rsidRDefault="00E6013D">
    <w:pPr>
      <w:pStyle w:val="Header"/>
    </w:pPr>
    <w:r>
      <w:rPr>
        <w:szCs w:val="20"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4" type="#_x0000_t75" style="position:absolute;margin-left:0;margin-top:0;width:11in;height:612pt;z-index:-251657728;mso-wrap-edited:f;mso-position-horizontal:center;mso-position-horizontal-relative:margin;mso-position-vertical:center;mso-position-vertical-relative:margin" wrapcoords="-20 0 -20 21573 21600 21573 21600 0 -20 0">
          <v:imagedata r:id="rId1" o:title="Esthetics_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D"/>
    <w:rsid w:val="00001586"/>
    <w:rsid w:val="00075CBA"/>
    <w:rsid w:val="00083940"/>
    <w:rsid w:val="000E5A0F"/>
    <w:rsid w:val="00124A3F"/>
    <w:rsid w:val="001B0337"/>
    <w:rsid w:val="001D74D2"/>
    <w:rsid w:val="001E2BB1"/>
    <w:rsid w:val="00240CA7"/>
    <w:rsid w:val="002443C9"/>
    <w:rsid w:val="00273D7D"/>
    <w:rsid w:val="002E32A4"/>
    <w:rsid w:val="00353790"/>
    <w:rsid w:val="0035413B"/>
    <w:rsid w:val="003878C5"/>
    <w:rsid w:val="003B1FED"/>
    <w:rsid w:val="003C1F1D"/>
    <w:rsid w:val="003E436A"/>
    <w:rsid w:val="003E5BC0"/>
    <w:rsid w:val="003F74E4"/>
    <w:rsid w:val="00453786"/>
    <w:rsid w:val="004F5DD7"/>
    <w:rsid w:val="005323E1"/>
    <w:rsid w:val="005476CF"/>
    <w:rsid w:val="0055630F"/>
    <w:rsid w:val="005601C3"/>
    <w:rsid w:val="00580129"/>
    <w:rsid w:val="005B388D"/>
    <w:rsid w:val="005F47FD"/>
    <w:rsid w:val="0060079F"/>
    <w:rsid w:val="006335E0"/>
    <w:rsid w:val="00640B6A"/>
    <w:rsid w:val="00641A8E"/>
    <w:rsid w:val="00697A93"/>
    <w:rsid w:val="006B5C51"/>
    <w:rsid w:val="0070496F"/>
    <w:rsid w:val="0073220C"/>
    <w:rsid w:val="00753E6A"/>
    <w:rsid w:val="0076025F"/>
    <w:rsid w:val="00763AA1"/>
    <w:rsid w:val="007B2C9E"/>
    <w:rsid w:val="007B63A8"/>
    <w:rsid w:val="007C3CDF"/>
    <w:rsid w:val="007D2732"/>
    <w:rsid w:val="007D65AD"/>
    <w:rsid w:val="008224C1"/>
    <w:rsid w:val="0088607B"/>
    <w:rsid w:val="008B63A8"/>
    <w:rsid w:val="008C604E"/>
    <w:rsid w:val="008E3A27"/>
    <w:rsid w:val="008F0BFA"/>
    <w:rsid w:val="00911949"/>
    <w:rsid w:val="0091568B"/>
    <w:rsid w:val="00956646"/>
    <w:rsid w:val="0096199C"/>
    <w:rsid w:val="00986423"/>
    <w:rsid w:val="009D0DA0"/>
    <w:rsid w:val="00A20213"/>
    <w:rsid w:val="00A46D82"/>
    <w:rsid w:val="00A640DE"/>
    <w:rsid w:val="00A64F70"/>
    <w:rsid w:val="00A90406"/>
    <w:rsid w:val="00AC5DE5"/>
    <w:rsid w:val="00AC6999"/>
    <w:rsid w:val="00AF5273"/>
    <w:rsid w:val="00B24262"/>
    <w:rsid w:val="00B62F32"/>
    <w:rsid w:val="00B76771"/>
    <w:rsid w:val="00B82F0C"/>
    <w:rsid w:val="00BD51EB"/>
    <w:rsid w:val="00BF3F8A"/>
    <w:rsid w:val="00C25BF7"/>
    <w:rsid w:val="00C661DD"/>
    <w:rsid w:val="00C9451F"/>
    <w:rsid w:val="00C9475B"/>
    <w:rsid w:val="00CD011D"/>
    <w:rsid w:val="00CF2A15"/>
    <w:rsid w:val="00D20881"/>
    <w:rsid w:val="00D438A7"/>
    <w:rsid w:val="00D50A02"/>
    <w:rsid w:val="00D80720"/>
    <w:rsid w:val="00D90B22"/>
    <w:rsid w:val="00E056DD"/>
    <w:rsid w:val="00E46AA5"/>
    <w:rsid w:val="00E6013D"/>
    <w:rsid w:val="00EB7B0A"/>
    <w:rsid w:val="00ED4114"/>
    <w:rsid w:val="00F311BE"/>
    <w:rsid w:val="00F4311D"/>
    <w:rsid w:val="00F53376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34A4944-5A5B-4686-B873-8BD46F40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605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05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05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7F5A"/>
    <w:rPr>
      <w:i/>
      <w:iCs/>
    </w:rPr>
  </w:style>
  <w:style w:type="paragraph" w:customStyle="1" w:styleId="NormalParagraphStyle">
    <w:name w:val="NormalParagraphStyle"/>
    <w:basedOn w:val="Normal"/>
    <w:rsid w:val="00171A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7C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EE6E5062FE64A8788E62D54E0ADA4" ma:contentTypeVersion="0" ma:contentTypeDescription="Create a new document." ma:contentTypeScope="" ma:versionID="8e60df0dc9c1952b49b49c3bc7688c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D9498-09EB-48FE-86CB-DE9451EAD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5FC9-26C3-400A-B2C2-647A8F3E9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340D0-9CEB-4885-BEEE-37824AA3D9A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Suzanne Beaulieu</vt:lpstr>
    </vt:vector>
  </TitlesOfParts>
  <Company>Carleton University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Suzanne Beaulieu</dc:title>
  <dc:subject/>
  <dc:creator>Lennie</dc:creator>
  <cp:keywords/>
  <cp:lastModifiedBy>Suzanne Beaulieu</cp:lastModifiedBy>
  <cp:revision>6</cp:revision>
  <cp:lastPrinted>2016-10-20T14:37:00Z</cp:lastPrinted>
  <dcterms:created xsi:type="dcterms:W3CDTF">2016-10-20T13:27:00Z</dcterms:created>
  <dcterms:modified xsi:type="dcterms:W3CDTF">2016-10-20T18:47:00Z</dcterms:modified>
</cp:coreProperties>
</file>